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56" w:tblpY="1290"/>
        <w:tblW w:w="11440" w:type="dxa"/>
        <w:tblLook w:val="04A0"/>
      </w:tblPr>
      <w:tblGrid>
        <w:gridCol w:w="2080"/>
        <w:gridCol w:w="1480"/>
        <w:gridCol w:w="1360"/>
        <w:gridCol w:w="1720"/>
        <w:gridCol w:w="1480"/>
        <w:gridCol w:w="1480"/>
        <w:gridCol w:w="1840"/>
      </w:tblGrid>
      <w:tr w:rsidR="00AF2A57" w:rsidRPr="00AF2A57" w:rsidTr="00AF2A5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ΕΤΟΣ ΑΠΟΦ.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ΒΑΘΜΟΣ ΠΤΥΧΙΟΥ</w:t>
            </w:r>
          </w:p>
        </w:tc>
      </w:tr>
      <w:tr w:rsidR="00AF2A57" w:rsidRPr="00AF2A57" w:rsidTr="00AF2A5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8606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16,5</w:t>
            </w:r>
          </w:p>
        </w:tc>
      </w:tr>
      <w:tr w:rsidR="00AF2A57" w:rsidRPr="00AF2A57" w:rsidTr="00AF2A5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8700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15,5</w:t>
            </w:r>
          </w:p>
        </w:tc>
      </w:tr>
      <w:tr w:rsidR="00AF2A57" w:rsidRPr="00AF2A57" w:rsidTr="00AF2A5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9739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14,5</w:t>
            </w:r>
          </w:p>
        </w:tc>
      </w:tr>
      <w:tr w:rsidR="00AF2A57" w:rsidRPr="00AF2A57" w:rsidTr="00AF2A5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9058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14,3</w:t>
            </w:r>
          </w:p>
        </w:tc>
      </w:tr>
      <w:tr w:rsidR="00AF2A57" w:rsidRPr="00AF2A57" w:rsidTr="00AF2A5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8539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12,4</w:t>
            </w:r>
          </w:p>
        </w:tc>
      </w:tr>
      <w:tr w:rsidR="00AF2A57" w:rsidRPr="00AF2A57" w:rsidTr="00AF2A5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9875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ΓΕΛ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17,5</w:t>
            </w:r>
          </w:p>
        </w:tc>
      </w:tr>
      <w:tr w:rsidR="00AF2A57" w:rsidRPr="00AF2A57" w:rsidTr="00AF2A5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10329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4186/2013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15,4</w:t>
            </w:r>
          </w:p>
        </w:tc>
      </w:tr>
      <w:tr w:rsidR="00AF2A57" w:rsidRPr="00AF2A57" w:rsidTr="00AF2A5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9053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4186/2013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ΓΕΛ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άνω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19,6</w:t>
            </w:r>
          </w:p>
        </w:tc>
      </w:tr>
    </w:tbl>
    <w:p w:rsidR="00AF2A57" w:rsidRDefault="00AF2A57" w:rsidP="00AF2A57"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9F9F9"/>
        </w:rPr>
        <w:t>ΤΕΧΝΙΚΟΣ ΗΛΕΚΤΡΟΛΟΓΙΚΩΝ ΣΥΣΤΗΜΑΤΩΝ, ΕΓΚΑΤΑΣΤΑΣΕΩΝ ΚΑΙ ΔΙΚΤΥΩΝ</w:t>
      </w:r>
      <w:r>
        <w:br w:type="page"/>
      </w:r>
    </w:p>
    <w:p w:rsidR="00AF2A57" w:rsidRDefault="00AF2A57" w:rsidP="00AF2A57">
      <w:pPr>
        <w:jc w:val="center"/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9F9F9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9F9F9"/>
        </w:rPr>
        <w:lastRenderedPageBreak/>
        <w:t>ΤΕΧΝΙΚΟΣ ΜΗΧΑΝΟΛΟΓΙΚΩΝ ΕΓΚΑΤΑΣΤΑΣΕΩΝ ΚΑΙ ΚΑΤΑΣΚΕΥΩΝ</w:t>
      </w:r>
    </w:p>
    <w:p w:rsidR="00AF2A57" w:rsidRDefault="00AF2A57" w:rsidP="00AF2A57">
      <w:pPr>
        <w:jc w:val="center"/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9F9F9"/>
        </w:rPr>
      </w:pPr>
    </w:p>
    <w:tbl>
      <w:tblPr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2088"/>
        <w:gridCol w:w="1360"/>
        <w:gridCol w:w="1720"/>
        <w:gridCol w:w="1480"/>
        <w:gridCol w:w="1480"/>
        <w:gridCol w:w="1840"/>
      </w:tblGrid>
      <w:tr w:rsidR="00AF2A57" w:rsidRPr="00AF2A57" w:rsidTr="00AF2A57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ΕΤΟΣ ΑΠΟΦ.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ΒΑΘΜΟΣ ΠΤΥΧΙΟΥ</w:t>
            </w:r>
          </w:p>
        </w:tc>
      </w:tr>
      <w:tr w:rsidR="00AF2A57" w:rsidRPr="00AF2A57" w:rsidTr="00AF2A57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9737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</w:tr>
      <w:tr w:rsidR="00AF2A57" w:rsidRPr="00AF2A57" w:rsidTr="00AF2A57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9745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14,7</w:t>
            </w:r>
          </w:p>
        </w:tc>
      </w:tr>
      <w:tr w:rsidR="00AF2A57" w:rsidRPr="00AF2A57" w:rsidTr="00AF2A57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9733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AF2A57" w:rsidRPr="00AF2A57" w:rsidTr="00AF2A57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10318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</w:tr>
      <w:tr w:rsidR="00AF2A57" w:rsidRPr="00AF2A57" w:rsidTr="00AF2A57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9738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11,6</w:t>
            </w:r>
          </w:p>
        </w:tc>
      </w:tr>
      <w:tr w:rsidR="00AF2A57" w:rsidRPr="00AF2A57" w:rsidTr="00AF2A57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6712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</w:tr>
      <w:tr w:rsidR="00AF2A57" w:rsidRPr="00AF2A57" w:rsidTr="00AF2A57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9734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4186/2013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16,9</w:t>
            </w:r>
          </w:p>
        </w:tc>
      </w:tr>
      <w:tr w:rsidR="00AF2A57" w:rsidRPr="00AF2A57" w:rsidTr="00AF2A57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9065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3475/2006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10,2</w:t>
            </w:r>
          </w:p>
        </w:tc>
      </w:tr>
      <w:tr w:rsidR="00AF2A57" w:rsidRPr="00AF2A57" w:rsidTr="00AF2A57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10629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3475/2006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άνω των 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15,2</w:t>
            </w:r>
          </w:p>
        </w:tc>
      </w:tr>
    </w:tbl>
    <w:p w:rsidR="00AF2A57" w:rsidRDefault="00AF2A57" w:rsidP="00AF2A57">
      <w:pPr>
        <w:jc w:val="center"/>
      </w:pPr>
    </w:p>
    <w:p w:rsidR="00AF2A57" w:rsidRPr="00AF2A57" w:rsidRDefault="00AF2A57" w:rsidP="00AF2A57">
      <w:pPr>
        <w:pStyle w:val="a3"/>
        <w:numPr>
          <w:ilvl w:val="0"/>
          <w:numId w:val="1"/>
        </w:numPr>
      </w:pPr>
      <w:r>
        <w:t xml:space="preserve">Οι αιτήσεις  με αρ. πρωτοκόλλου 9733 και 10318 </w:t>
      </w:r>
      <w:r w:rsidR="00706A2A">
        <w:t>ισοβάθμησαν στην 3</w:t>
      </w:r>
      <w:r w:rsidR="00706A2A" w:rsidRPr="00706A2A">
        <w:rPr>
          <w:vertAlign w:val="superscript"/>
        </w:rPr>
        <w:t>η</w:t>
      </w:r>
      <w:r w:rsidR="00706A2A">
        <w:t xml:space="preserve"> θέση και η σειρά κατάταξης προέκυψε μετά από κλήρωση που διενήργησε η επιτροπή παραλαβής των αιτήσεων. </w:t>
      </w:r>
    </w:p>
    <w:p w:rsidR="00AF2A57" w:rsidRDefault="00AF2A57">
      <w:r>
        <w:br w:type="page"/>
      </w:r>
    </w:p>
    <w:p w:rsidR="00AF2A57" w:rsidRDefault="00AF2A57" w:rsidP="00AF2A57">
      <w:pPr>
        <w:jc w:val="center"/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9F9F9"/>
        </w:rPr>
      </w:pPr>
      <w:r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9F9F9"/>
        </w:rPr>
        <w:lastRenderedPageBreak/>
        <w:t>ΤΕΧΝΙΚΟΣ ΟΧΗΜΑΤΩΝ</w:t>
      </w:r>
    </w:p>
    <w:p w:rsidR="00AF2A57" w:rsidRDefault="00AF2A57" w:rsidP="00AF2A57">
      <w:pPr>
        <w:jc w:val="center"/>
        <w:rPr>
          <w:rFonts w:ascii="Helvetica" w:hAnsi="Helvetica" w:cs="Helvetica"/>
          <w:b/>
          <w:bCs/>
          <w:color w:val="333333"/>
          <w:sz w:val="36"/>
          <w:szCs w:val="36"/>
          <w:shd w:val="clear" w:color="auto" w:fill="F9F9F9"/>
        </w:rPr>
      </w:pPr>
    </w:p>
    <w:tbl>
      <w:tblPr>
        <w:tblW w:w="12514" w:type="dxa"/>
        <w:tblInd w:w="421" w:type="dxa"/>
        <w:tblLook w:val="04A0"/>
      </w:tblPr>
      <w:tblGrid>
        <w:gridCol w:w="3154"/>
        <w:gridCol w:w="1480"/>
        <w:gridCol w:w="1360"/>
        <w:gridCol w:w="1720"/>
        <w:gridCol w:w="1480"/>
        <w:gridCol w:w="1480"/>
        <w:gridCol w:w="1840"/>
      </w:tblGrid>
      <w:tr w:rsidR="00AF2A57" w:rsidRPr="00AF2A57" w:rsidTr="00AF2A5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ΑΡ. ΑΙΤΗΣΗΣ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ΕΤΟΣ ΑΠΟΦ.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ΠΤΥΧΙΟΥ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ΤΥΠΟΣ ΑΠΟΛ.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ΗΛΙΚΙΑ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ΒΑΘΜΟΣ ΠΤΥΧΙΟΥ</w:t>
            </w:r>
          </w:p>
        </w:tc>
      </w:tr>
      <w:tr w:rsidR="00AF2A57" w:rsidRPr="00AF2A57" w:rsidTr="00AF2A5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8769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14,7</w:t>
            </w:r>
          </w:p>
        </w:tc>
      </w:tr>
      <w:tr w:rsidR="00AF2A57" w:rsidRPr="00AF2A57" w:rsidTr="00AF2A5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8795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14,2</w:t>
            </w:r>
          </w:p>
        </w:tc>
      </w:tr>
      <w:tr w:rsidR="00AF2A57" w:rsidRPr="00AF2A57" w:rsidTr="00AF2A5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8740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13,1</w:t>
            </w:r>
          </w:p>
        </w:tc>
      </w:tr>
      <w:tr w:rsidR="00AF2A57" w:rsidRPr="00AF2A57" w:rsidTr="00AF2A5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8876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12,7</w:t>
            </w:r>
          </w:p>
        </w:tc>
      </w:tr>
      <w:tr w:rsidR="00AF2A57" w:rsidRPr="00AF2A57" w:rsidTr="00AF2A5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9742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13,2</w:t>
            </w:r>
          </w:p>
        </w:tc>
      </w:tr>
      <w:tr w:rsidR="00AF2A57" w:rsidRPr="00AF2A57" w:rsidTr="00AF2A5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8901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4186/2013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17,2</w:t>
            </w:r>
          </w:p>
        </w:tc>
      </w:tr>
      <w:tr w:rsidR="00AF2A57" w:rsidRPr="00AF2A57" w:rsidTr="00AF2A5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10607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4186/2013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16,7</w:t>
            </w:r>
          </w:p>
        </w:tc>
      </w:tr>
      <w:tr w:rsidR="00AF2A57" w:rsidRPr="00AF2A57" w:rsidTr="00AF2A5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8837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4186/2013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15,2</w:t>
            </w:r>
          </w:p>
        </w:tc>
      </w:tr>
      <w:tr w:rsidR="00AF2A57" w:rsidRPr="00AF2A57" w:rsidTr="00AF2A5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9741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2015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Ν. 3475/2006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ΕΠΑΛ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κάτω των 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2A57">
              <w:rPr>
                <w:rFonts w:ascii="Calibri" w:eastAsia="Times New Roman" w:hAnsi="Calibri" w:cs="Times New Roman"/>
                <w:color w:val="000000"/>
                <w:lang w:eastAsia="el-GR"/>
              </w:rPr>
              <w:t>12,7</w:t>
            </w:r>
          </w:p>
        </w:tc>
      </w:tr>
      <w:tr w:rsidR="00AF2A57" w:rsidRPr="00AF2A57" w:rsidTr="00AF2A57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57" w:rsidRPr="00AF2A57" w:rsidRDefault="00AF2A57" w:rsidP="00AF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AF2A57" w:rsidRDefault="00AF2A57">
      <w:bookmarkStart w:id="0" w:name="_GoBack"/>
      <w:bookmarkEnd w:id="0"/>
    </w:p>
    <w:sectPr w:rsidR="00AF2A57" w:rsidSect="00AF2A5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A62"/>
    <w:multiLevelType w:val="hybridMultilevel"/>
    <w:tmpl w:val="365E0BA0"/>
    <w:lvl w:ilvl="0" w:tplc="C9267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A57"/>
    <w:rsid w:val="0025640B"/>
    <w:rsid w:val="00706A2A"/>
    <w:rsid w:val="00AF2A57"/>
    <w:rsid w:val="00D21A01"/>
    <w:rsid w:val="00ED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5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0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EF90-043C-4580-8358-41DCB941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2019-10-09T06:31:00Z</cp:lastPrinted>
  <dcterms:created xsi:type="dcterms:W3CDTF">2019-10-09T08:21:00Z</dcterms:created>
  <dcterms:modified xsi:type="dcterms:W3CDTF">2019-10-09T08:21:00Z</dcterms:modified>
</cp:coreProperties>
</file>